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CF1B" w14:textId="0D238739" w:rsidR="00777DFD" w:rsidRPr="00294A4F" w:rsidRDefault="00000000">
      <w:pPr>
        <w:spacing w:after="1" w:line="258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b/>
          <w:sz w:val="18"/>
          <w:szCs w:val="18"/>
        </w:rPr>
        <w:t>ISTANZA - ISCRIZIONE</w:t>
      </w:r>
      <w:r w:rsidRPr="00294A4F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</w:p>
    <w:p w14:paraId="7A080EF2" w14:textId="77777777" w:rsidR="007D6CD9" w:rsidRDefault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49E4508B" w14:textId="373010A9" w:rsidR="007D6CD9" w:rsidRDefault="00000000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 xml:space="preserve">Il </w:t>
      </w:r>
      <w:r w:rsidR="00294A4F">
        <w:rPr>
          <w:rFonts w:asciiTheme="minorHAnsi" w:hAnsiTheme="minorHAnsi" w:cstheme="minorHAnsi"/>
          <w:sz w:val="18"/>
          <w:szCs w:val="18"/>
        </w:rPr>
        <w:t>s</w:t>
      </w:r>
      <w:r w:rsidRPr="00294A4F">
        <w:rPr>
          <w:rFonts w:asciiTheme="minorHAnsi" w:hAnsiTheme="minorHAnsi" w:cstheme="minorHAnsi"/>
          <w:sz w:val="18"/>
          <w:szCs w:val="18"/>
        </w:rPr>
        <w:t xml:space="preserve">ottoscritto </w:t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Pr="00294A4F">
        <w:rPr>
          <w:rFonts w:asciiTheme="minorHAnsi" w:hAnsiTheme="minorHAnsi" w:cstheme="minorHAnsi"/>
          <w:sz w:val="18"/>
          <w:szCs w:val="18"/>
        </w:rPr>
        <w:t>________________</w:t>
      </w:r>
      <w:r w:rsidR="00294A4F">
        <w:rPr>
          <w:rFonts w:asciiTheme="minorHAnsi" w:hAnsiTheme="minorHAnsi" w:cstheme="minorHAnsi"/>
          <w:sz w:val="18"/>
          <w:szCs w:val="18"/>
        </w:rPr>
        <w:t>_________________________</w:t>
      </w:r>
      <w:r w:rsidRPr="00294A4F">
        <w:rPr>
          <w:rFonts w:asciiTheme="minorHAnsi" w:hAnsiTheme="minorHAnsi" w:cstheme="minorHAnsi"/>
          <w:sz w:val="18"/>
          <w:szCs w:val="18"/>
        </w:rPr>
        <w:t>___</w:t>
      </w:r>
      <w:r w:rsidR="007D6CD9">
        <w:rPr>
          <w:rFonts w:asciiTheme="minorHAnsi" w:hAnsiTheme="minorHAnsi" w:cstheme="minorHAnsi"/>
          <w:sz w:val="18"/>
          <w:szCs w:val="18"/>
        </w:rPr>
        <w:t>_______________________</w:t>
      </w:r>
      <w:r w:rsidRPr="00294A4F">
        <w:rPr>
          <w:rFonts w:asciiTheme="minorHAnsi" w:hAnsiTheme="minorHAnsi" w:cstheme="minorHAnsi"/>
          <w:sz w:val="18"/>
          <w:szCs w:val="18"/>
        </w:rPr>
        <w:t xml:space="preserve"> </w:t>
      </w:r>
      <w:r w:rsidR="00294A4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DE8561" w14:textId="49FC063A" w:rsidR="007D6CD9" w:rsidRDefault="007D6CD9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 di nascita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</w:t>
      </w:r>
    </w:p>
    <w:p w14:paraId="073C410E" w14:textId="6487A8F3" w:rsidR="00294A4F" w:rsidRDefault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codice fiscale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___________________________</w:t>
      </w:r>
      <w:r w:rsidRPr="00294A4F">
        <w:rPr>
          <w:rFonts w:asciiTheme="minorHAnsi" w:hAnsiTheme="minorHAnsi" w:cstheme="minorHAnsi"/>
          <w:sz w:val="18"/>
          <w:szCs w:val="18"/>
        </w:rPr>
        <w:t>_____</w:t>
      </w:r>
      <w:r>
        <w:rPr>
          <w:rFonts w:asciiTheme="minorHAnsi" w:hAnsiTheme="minorHAnsi" w:cstheme="minorHAnsi"/>
          <w:sz w:val="18"/>
          <w:szCs w:val="18"/>
        </w:rPr>
        <w:t>___________</w:t>
      </w:r>
      <w:r w:rsidRPr="00294A4F">
        <w:rPr>
          <w:rFonts w:asciiTheme="minorHAnsi" w:hAnsiTheme="minorHAnsi" w:cstheme="minorHAnsi"/>
          <w:sz w:val="18"/>
          <w:szCs w:val="18"/>
        </w:rPr>
        <w:t>________________________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294A4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ABDFB5" w14:textId="0D2D954C" w:rsidR="00294A4F" w:rsidRDefault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</w:t>
      </w:r>
      <w:r w:rsidRPr="00294A4F">
        <w:rPr>
          <w:rFonts w:asciiTheme="minorHAnsi" w:hAnsiTheme="minorHAnsi" w:cstheme="minorHAnsi"/>
          <w:sz w:val="18"/>
          <w:szCs w:val="18"/>
        </w:rPr>
        <w:t xml:space="preserve">esidenza </w:t>
      </w:r>
      <w:r>
        <w:rPr>
          <w:rFonts w:asciiTheme="minorHAnsi" w:hAnsiTheme="minorHAnsi" w:cstheme="minorHAnsi"/>
          <w:sz w:val="18"/>
          <w:szCs w:val="18"/>
        </w:rPr>
        <w:t>(indirizzo, CAP, Comune)</w:t>
      </w:r>
      <w:r>
        <w:rPr>
          <w:rFonts w:asciiTheme="minorHAnsi" w:hAnsiTheme="minorHAnsi" w:cstheme="minorHAnsi"/>
          <w:sz w:val="18"/>
          <w:szCs w:val="18"/>
        </w:rPr>
        <w:tab/>
      </w:r>
      <w:r w:rsidRPr="00294A4F">
        <w:rPr>
          <w:rFonts w:asciiTheme="minorHAnsi" w:hAnsiTheme="minorHAnsi" w:cstheme="minorHAnsi"/>
          <w:sz w:val="18"/>
          <w:szCs w:val="18"/>
        </w:rPr>
        <w:t>_</w:t>
      </w:r>
      <w:r>
        <w:rPr>
          <w:rFonts w:asciiTheme="minorHAnsi" w:hAnsiTheme="minorHAnsi" w:cstheme="minorHAnsi"/>
          <w:sz w:val="18"/>
          <w:szCs w:val="18"/>
        </w:rPr>
        <w:t>___________________________</w:t>
      </w:r>
      <w:r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</w:t>
      </w:r>
    </w:p>
    <w:p w14:paraId="26114499" w14:textId="77777777" w:rsidR="007D6CD9" w:rsidRDefault="007D6CD9" w:rsidP="00294A4F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4F59E620" w14:textId="0CA99064" w:rsidR="00777DFD" w:rsidRPr="00294A4F" w:rsidRDefault="007D6CD9" w:rsidP="00294A4F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 qualità di </w:t>
      </w:r>
      <w:r w:rsidRPr="00294A4F">
        <w:rPr>
          <w:rFonts w:asciiTheme="minorHAnsi" w:hAnsiTheme="minorHAnsi" w:cstheme="minorHAnsi"/>
          <w:sz w:val="18"/>
          <w:szCs w:val="18"/>
        </w:rPr>
        <w:t>Titolare/Legale rappresentante di: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CB21405" w14:textId="77777777" w:rsidR="007D6CD9" w:rsidRDefault="00000000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Denominazione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7D6CD9">
        <w:rPr>
          <w:rFonts w:asciiTheme="minorHAnsi" w:eastAsia="Times New Roman" w:hAnsiTheme="minorHAnsi" w:cstheme="minorHAnsi"/>
          <w:sz w:val="18"/>
          <w:szCs w:val="18"/>
        </w:rPr>
        <w:tab/>
      </w:r>
      <w:r w:rsidR="007D6CD9">
        <w:rPr>
          <w:rFonts w:asciiTheme="minorHAnsi" w:eastAsia="Times New Roman" w:hAnsiTheme="minorHAnsi" w:cstheme="minorHAnsi"/>
          <w:sz w:val="18"/>
          <w:szCs w:val="18"/>
        </w:rPr>
        <w:tab/>
      </w:r>
      <w:r w:rsidR="007D6CD9">
        <w:rPr>
          <w:rFonts w:asciiTheme="minorHAnsi" w:eastAsia="Times New Roman" w:hAnsiTheme="minorHAnsi" w:cstheme="minorHAnsi"/>
          <w:sz w:val="18"/>
          <w:szCs w:val="18"/>
        </w:rPr>
        <w:tab/>
      </w:r>
      <w:r w:rsidR="007D6CD9" w:rsidRPr="00294A4F">
        <w:rPr>
          <w:rFonts w:asciiTheme="minorHAnsi" w:hAnsiTheme="minorHAnsi" w:cstheme="minorHAnsi"/>
          <w:sz w:val="18"/>
          <w:szCs w:val="18"/>
        </w:rPr>
        <w:t>_</w:t>
      </w:r>
      <w:r w:rsidR="007D6CD9">
        <w:rPr>
          <w:rFonts w:asciiTheme="minorHAnsi" w:hAnsiTheme="minorHAnsi" w:cstheme="minorHAnsi"/>
          <w:sz w:val="18"/>
          <w:szCs w:val="18"/>
        </w:rPr>
        <w:t>___________________________</w:t>
      </w:r>
      <w:r w:rsidR="007D6CD9"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</w:t>
      </w:r>
    </w:p>
    <w:p w14:paraId="17AAE5EC" w14:textId="77777777" w:rsidR="007D6CD9" w:rsidRDefault="00000000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Partita I</w:t>
      </w:r>
      <w:r w:rsidR="007D6CD9">
        <w:rPr>
          <w:rFonts w:asciiTheme="minorHAnsi" w:hAnsiTheme="minorHAnsi" w:cstheme="minorHAnsi"/>
          <w:sz w:val="18"/>
          <w:szCs w:val="18"/>
        </w:rPr>
        <w:t>VA / codice fiscale</w:t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 w:rsidRPr="00294A4F">
        <w:rPr>
          <w:rFonts w:asciiTheme="minorHAnsi" w:hAnsiTheme="minorHAnsi" w:cstheme="minorHAnsi"/>
          <w:sz w:val="18"/>
          <w:szCs w:val="18"/>
        </w:rPr>
        <w:t>_</w:t>
      </w:r>
      <w:r w:rsidR="007D6CD9">
        <w:rPr>
          <w:rFonts w:asciiTheme="minorHAnsi" w:hAnsiTheme="minorHAnsi" w:cstheme="minorHAnsi"/>
          <w:sz w:val="18"/>
          <w:szCs w:val="18"/>
        </w:rPr>
        <w:t>___________________________</w:t>
      </w:r>
      <w:r w:rsidR="007D6CD9"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</w:t>
      </w:r>
    </w:p>
    <w:p w14:paraId="782C77DE" w14:textId="4A48D255" w:rsidR="00777DFD" w:rsidRPr="00294A4F" w:rsidRDefault="007D6CD9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Pr="00294A4F">
        <w:rPr>
          <w:rFonts w:asciiTheme="minorHAnsi" w:hAnsiTheme="minorHAnsi" w:cstheme="minorHAnsi"/>
          <w:sz w:val="18"/>
          <w:szCs w:val="18"/>
        </w:rPr>
        <w:t xml:space="preserve">ede legale </w:t>
      </w:r>
      <w:r>
        <w:rPr>
          <w:rFonts w:asciiTheme="minorHAnsi" w:hAnsiTheme="minorHAnsi" w:cstheme="minorHAnsi"/>
          <w:sz w:val="18"/>
          <w:szCs w:val="18"/>
        </w:rPr>
        <w:t>(indirizzo, CAP, Comune)</w:t>
      </w:r>
      <w:r>
        <w:rPr>
          <w:rFonts w:asciiTheme="minorHAnsi" w:hAnsiTheme="minorHAnsi" w:cstheme="minorHAnsi"/>
          <w:sz w:val="18"/>
          <w:szCs w:val="18"/>
        </w:rPr>
        <w:tab/>
      </w:r>
      <w:r w:rsidRPr="00294A4F">
        <w:rPr>
          <w:rFonts w:asciiTheme="minorHAnsi" w:hAnsiTheme="minorHAnsi" w:cstheme="minorHAnsi"/>
          <w:sz w:val="18"/>
          <w:szCs w:val="18"/>
        </w:rPr>
        <w:t>_</w:t>
      </w:r>
      <w:r>
        <w:rPr>
          <w:rFonts w:asciiTheme="minorHAnsi" w:hAnsiTheme="minorHAnsi" w:cstheme="minorHAnsi"/>
          <w:sz w:val="18"/>
          <w:szCs w:val="18"/>
        </w:rPr>
        <w:t>___________________________</w:t>
      </w:r>
      <w:r w:rsidRPr="00294A4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1D2408BD" w14:textId="2D481FEA" w:rsidR="00294A4F" w:rsidRDefault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Pr="00294A4F">
        <w:rPr>
          <w:rFonts w:asciiTheme="minorHAnsi" w:hAnsiTheme="minorHAnsi" w:cstheme="minorHAnsi"/>
          <w:sz w:val="18"/>
          <w:szCs w:val="18"/>
        </w:rPr>
        <w:t>el</w:t>
      </w:r>
      <w:r>
        <w:rPr>
          <w:rFonts w:asciiTheme="minorHAnsi" w:hAnsiTheme="minorHAnsi" w:cstheme="minorHAnsi"/>
          <w:sz w:val="18"/>
          <w:szCs w:val="18"/>
        </w:rPr>
        <w:t>efono fisso / cellulare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94A4F">
        <w:rPr>
          <w:rFonts w:asciiTheme="minorHAnsi" w:hAnsiTheme="minorHAnsi" w:cstheme="minorHAnsi"/>
          <w:sz w:val="18"/>
          <w:szCs w:val="18"/>
        </w:rPr>
        <w:t>_</w:t>
      </w:r>
      <w:r>
        <w:rPr>
          <w:rFonts w:asciiTheme="minorHAnsi" w:hAnsiTheme="minorHAnsi" w:cstheme="minorHAnsi"/>
          <w:sz w:val="18"/>
          <w:szCs w:val="18"/>
        </w:rPr>
        <w:t>___________________________</w:t>
      </w:r>
      <w:r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 </w:t>
      </w:r>
    </w:p>
    <w:p w14:paraId="5ED4ACEE" w14:textId="77777777" w:rsidR="007D6CD9" w:rsidRDefault="00000000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e-mail</w:t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 w:rsidRPr="00294A4F">
        <w:rPr>
          <w:rFonts w:asciiTheme="minorHAnsi" w:hAnsiTheme="minorHAnsi" w:cstheme="minorHAnsi"/>
          <w:sz w:val="18"/>
          <w:szCs w:val="18"/>
        </w:rPr>
        <w:t>_</w:t>
      </w:r>
      <w:r w:rsidR="007D6CD9">
        <w:rPr>
          <w:rFonts w:asciiTheme="minorHAnsi" w:hAnsiTheme="minorHAnsi" w:cstheme="minorHAnsi"/>
          <w:sz w:val="18"/>
          <w:szCs w:val="18"/>
        </w:rPr>
        <w:t>___________________________</w:t>
      </w:r>
      <w:r w:rsidR="007D6CD9"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</w:t>
      </w:r>
    </w:p>
    <w:p w14:paraId="043D58D0" w14:textId="038A1191" w:rsidR="00294A4F" w:rsidRDefault="00000000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PEC</w:t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>
        <w:rPr>
          <w:rFonts w:asciiTheme="minorHAnsi" w:hAnsiTheme="minorHAnsi" w:cstheme="minorHAnsi"/>
          <w:sz w:val="18"/>
          <w:szCs w:val="18"/>
        </w:rPr>
        <w:tab/>
      </w:r>
      <w:r w:rsidR="007D6CD9" w:rsidRPr="00294A4F">
        <w:rPr>
          <w:rFonts w:asciiTheme="minorHAnsi" w:hAnsiTheme="minorHAnsi" w:cstheme="minorHAnsi"/>
          <w:sz w:val="18"/>
          <w:szCs w:val="18"/>
        </w:rPr>
        <w:t>_</w:t>
      </w:r>
      <w:r w:rsidR="007D6CD9">
        <w:rPr>
          <w:rFonts w:asciiTheme="minorHAnsi" w:hAnsiTheme="minorHAnsi" w:cstheme="minorHAnsi"/>
          <w:sz w:val="18"/>
          <w:szCs w:val="18"/>
        </w:rPr>
        <w:t>___________________________</w:t>
      </w:r>
      <w:r w:rsidR="007D6CD9" w:rsidRPr="00294A4F">
        <w:rPr>
          <w:rFonts w:asciiTheme="minorHAnsi" w:hAnsiTheme="minorHAnsi" w:cstheme="minorHAnsi"/>
          <w:sz w:val="18"/>
          <w:szCs w:val="18"/>
        </w:rPr>
        <w:t xml:space="preserve">_______________________________________ </w:t>
      </w:r>
      <w:r w:rsidRPr="00294A4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E5C552" w14:textId="77777777" w:rsidR="00402E3B" w:rsidRDefault="00402E3B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2C1C9381" w14:textId="11BC642A" w:rsidR="00402E3B" w:rsidRDefault="00402E3B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Abilitato alla professione di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</w:t>
      </w:r>
    </w:p>
    <w:p w14:paraId="61C9A4BC" w14:textId="64A24083" w:rsidR="00402E3B" w:rsidRDefault="00402E3B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Iscritto all’albo / ordine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</w:t>
      </w:r>
    </w:p>
    <w:p w14:paraId="77B79A85" w14:textId="77777777" w:rsidR="007D6CD9" w:rsidRDefault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5CFF75BC" w14:textId="62D09A2D" w:rsidR="00777DFD" w:rsidRPr="00294A4F" w:rsidRDefault="00000000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con la presente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E7CBF7D" w14:textId="77777777" w:rsidR="00777DFD" w:rsidRPr="00294A4F" w:rsidRDefault="00000000">
      <w:pPr>
        <w:spacing w:after="0"/>
        <w:ind w:left="140" w:right="0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b/>
          <w:sz w:val="18"/>
          <w:szCs w:val="18"/>
        </w:rPr>
        <w:t>CHIEDE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32CAD2F0" w14:textId="77777777" w:rsidR="00777DFD" w:rsidRPr="00294A4F" w:rsidRDefault="00000000">
      <w:pPr>
        <w:spacing w:after="0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75EF5CB" w14:textId="77777777" w:rsidR="007D6CD9" w:rsidRPr="00402E3B" w:rsidRDefault="00000000" w:rsidP="00402E3B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 xml:space="preserve">di partecipare alla procedura di </w:t>
      </w:r>
      <w:r w:rsidR="00A35EF5" w:rsidRPr="00402E3B">
        <w:rPr>
          <w:rFonts w:asciiTheme="minorHAnsi" w:hAnsiTheme="minorHAnsi" w:cstheme="minorHAnsi"/>
          <w:sz w:val="18"/>
          <w:szCs w:val="18"/>
        </w:rPr>
        <w:t xml:space="preserve">iscrizione nell’elenco degli Operatori Economici </w:t>
      </w:r>
      <w:r w:rsidR="007D6CD9" w:rsidRPr="00402E3B">
        <w:rPr>
          <w:rFonts w:asciiTheme="minorHAnsi" w:hAnsiTheme="minorHAnsi" w:cstheme="minorHAnsi"/>
          <w:sz w:val="18"/>
          <w:szCs w:val="18"/>
        </w:rPr>
        <w:t>ACER</w:t>
      </w:r>
      <w:r w:rsidRPr="00402E3B">
        <w:rPr>
          <w:rFonts w:asciiTheme="minorHAnsi" w:hAnsiTheme="minorHAnsi" w:cstheme="minorHAnsi"/>
          <w:sz w:val="18"/>
          <w:szCs w:val="18"/>
        </w:rPr>
        <w:t xml:space="preserve"> come:</w:t>
      </w:r>
      <w:r w:rsidRPr="00402E3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7A14E5C9" w14:textId="77777777" w:rsidR="007D6CD9" w:rsidRDefault="007D6CD9" w:rsidP="007D6CD9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4D4B3438" w14:textId="585698F0" w:rsidR="007D6CD9" w:rsidRPr="00402E3B" w:rsidRDefault="00402E3B" w:rsidP="007D6CD9">
      <w:pPr>
        <w:pStyle w:val="Paragrafoelenco"/>
        <w:numPr>
          <w:ilvl w:val="0"/>
          <w:numId w:val="15"/>
        </w:numPr>
        <w:spacing w:after="1" w:line="25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Libero professionista</w:t>
      </w:r>
    </w:p>
    <w:p w14:paraId="6FAE6490" w14:textId="20FEC0F7" w:rsidR="00402E3B" w:rsidRPr="00402E3B" w:rsidRDefault="00402E3B" w:rsidP="007D6CD9">
      <w:pPr>
        <w:pStyle w:val="Paragrafoelenco"/>
        <w:numPr>
          <w:ilvl w:val="0"/>
          <w:numId w:val="15"/>
        </w:numPr>
        <w:spacing w:after="1" w:line="25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Società di professionisti</w:t>
      </w:r>
    </w:p>
    <w:p w14:paraId="1E2C0337" w14:textId="3DABAEC2" w:rsidR="00402E3B" w:rsidRPr="00402E3B" w:rsidRDefault="00402E3B" w:rsidP="007D6CD9">
      <w:pPr>
        <w:pStyle w:val="Paragrafoelenco"/>
        <w:numPr>
          <w:ilvl w:val="0"/>
          <w:numId w:val="15"/>
        </w:numPr>
        <w:spacing w:after="1" w:line="25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Altro (specificare)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402E3B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</w:t>
      </w:r>
    </w:p>
    <w:p w14:paraId="63223B31" w14:textId="77777777" w:rsidR="00402E3B" w:rsidRDefault="00402E3B" w:rsidP="00402E3B">
      <w:pPr>
        <w:spacing w:after="1" w:line="25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777F63F" w14:textId="77777777" w:rsidR="00402E3B" w:rsidRDefault="00402E3B" w:rsidP="00402E3B">
      <w:pPr>
        <w:spacing w:after="1" w:line="25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2D8AAB" w14:textId="77777777" w:rsidR="00402E3B" w:rsidRPr="00402E3B" w:rsidRDefault="00402E3B" w:rsidP="00402E3B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 xml:space="preserve">di </w:t>
      </w:r>
      <w:r w:rsidRPr="00402E3B">
        <w:rPr>
          <w:rFonts w:asciiTheme="minorHAnsi" w:hAnsiTheme="minorHAnsi" w:cstheme="minorHAnsi"/>
          <w:sz w:val="18"/>
          <w:szCs w:val="18"/>
        </w:rPr>
        <w:t xml:space="preserve">iscriversi alle seguenti categorie, per le quali ha selezionato il corrispondente CPV nel profilo operatore all’atto della registrazione sulla piattaforma TUTTOGARE, </w:t>
      </w:r>
      <w:r w:rsidRPr="00402E3B">
        <w:rPr>
          <w:rFonts w:asciiTheme="minorHAnsi" w:hAnsiTheme="minorHAnsi" w:cstheme="minorHAnsi"/>
          <w:sz w:val="18"/>
          <w:szCs w:val="18"/>
          <w:u w:val="single"/>
        </w:rPr>
        <w:t>consapevole che la mancata indicazione del CPV come riportato nella tabella sottostante potrebbe impedire l’individuazione nell’ambito dei filtri automatici disponibili per la stazione appaltante</w:t>
      </w:r>
    </w:p>
    <w:p w14:paraId="34AF0F20" w14:textId="77777777" w:rsidR="00402E3B" w:rsidRDefault="00402E3B" w:rsidP="00402E3B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1413"/>
      </w:tblGrid>
      <w:tr w:rsidR="00402E3B" w:rsidRPr="00402E3B" w14:paraId="1CD58992" w14:textId="49E1187E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3AE40BF4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Categoria</w:t>
            </w:r>
          </w:p>
        </w:tc>
        <w:tc>
          <w:tcPr>
            <w:tcW w:w="1701" w:type="dxa"/>
            <w:shd w:val="clear" w:color="auto" w:fill="auto"/>
          </w:tcPr>
          <w:p w14:paraId="59AB5480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Codice CPV</w:t>
            </w:r>
          </w:p>
        </w:tc>
        <w:tc>
          <w:tcPr>
            <w:tcW w:w="1413" w:type="dxa"/>
          </w:tcPr>
          <w:p w14:paraId="5B757F4D" w14:textId="1374C46A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Selezionare con X</w:t>
            </w:r>
          </w:p>
        </w:tc>
      </w:tr>
      <w:tr w:rsidR="00402E3B" w:rsidRPr="00402E3B" w14:paraId="01AA59CD" w14:textId="45A18B88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470B5C10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Progettazione, Direzione lavori, Collaudo Statico/TA</w:t>
            </w:r>
          </w:p>
        </w:tc>
        <w:tc>
          <w:tcPr>
            <w:tcW w:w="1701" w:type="dxa"/>
            <w:shd w:val="clear" w:color="auto" w:fill="auto"/>
          </w:tcPr>
          <w:p w14:paraId="19D7AA3B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7122</w:t>
            </w:r>
          </w:p>
        </w:tc>
        <w:tc>
          <w:tcPr>
            <w:tcW w:w="1413" w:type="dxa"/>
          </w:tcPr>
          <w:p w14:paraId="6172C316" w14:textId="5E271DA4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71E7B2A3" w14:textId="0AB3054D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7F43C212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Progettazione strutturale</w:t>
            </w:r>
          </w:p>
        </w:tc>
        <w:tc>
          <w:tcPr>
            <w:tcW w:w="1701" w:type="dxa"/>
            <w:shd w:val="clear" w:color="auto" w:fill="auto"/>
          </w:tcPr>
          <w:p w14:paraId="65791A02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71312</w:t>
            </w:r>
          </w:p>
        </w:tc>
        <w:tc>
          <w:tcPr>
            <w:tcW w:w="1413" w:type="dxa"/>
          </w:tcPr>
          <w:p w14:paraId="10DF1A71" w14:textId="7583BE3B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062A44BD" w14:textId="5A060EC1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60BD1757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Progettazione impiantistica</w:t>
            </w:r>
          </w:p>
        </w:tc>
        <w:tc>
          <w:tcPr>
            <w:tcW w:w="1701" w:type="dxa"/>
            <w:shd w:val="clear" w:color="auto" w:fill="auto"/>
          </w:tcPr>
          <w:p w14:paraId="513555D2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71315</w:t>
            </w:r>
          </w:p>
        </w:tc>
        <w:tc>
          <w:tcPr>
            <w:tcW w:w="1413" w:type="dxa"/>
          </w:tcPr>
          <w:p w14:paraId="3570FAAD" w14:textId="5A25D2B2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2432A2E6" w14:textId="4A4D7C4A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1E9BCC45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Coordinamento della sicurezza</w:t>
            </w:r>
          </w:p>
        </w:tc>
        <w:tc>
          <w:tcPr>
            <w:tcW w:w="1701" w:type="dxa"/>
            <w:shd w:val="clear" w:color="auto" w:fill="auto"/>
          </w:tcPr>
          <w:p w14:paraId="59F84317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7131721</w:t>
            </w:r>
          </w:p>
        </w:tc>
        <w:tc>
          <w:tcPr>
            <w:tcW w:w="1413" w:type="dxa"/>
          </w:tcPr>
          <w:p w14:paraId="19A5FAA0" w14:textId="7810DAD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67AE3AC3" w14:textId="0F8C9A81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45A0075A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Rilievi, pratiche catastali, stime</w:t>
            </w:r>
          </w:p>
        </w:tc>
        <w:tc>
          <w:tcPr>
            <w:tcW w:w="1701" w:type="dxa"/>
            <w:shd w:val="clear" w:color="auto" w:fill="auto"/>
          </w:tcPr>
          <w:p w14:paraId="2746F192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713543</w:t>
            </w:r>
          </w:p>
        </w:tc>
        <w:tc>
          <w:tcPr>
            <w:tcW w:w="1413" w:type="dxa"/>
          </w:tcPr>
          <w:p w14:paraId="200FFA31" w14:textId="39A864B0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0E049784" w14:textId="1FFDED8A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22114B0B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Verifica preventiva della progettazione</w:t>
            </w:r>
          </w:p>
        </w:tc>
        <w:tc>
          <w:tcPr>
            <w:tcW w:w="1701" w:type="dxa"/>
            <w:shd w:val="clear" w:color="auto" w:fill="auto"/>
          </w:tcPr>
          <w:p w14:paraId="0C78B6AC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71328</w:t>
            </w:r>
          </w:p>
        </w:tc>
        <w:tc>
          <w:tcPr>
            <w:tcW w:w="1413" w:type="dxa"/>
          </w:tcPr>
          <w:p w14:paraId="6B8E8266" w14:textId="0C2B9413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66F48230" w14:textId="552D76E5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61354AD0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Rilievi ed indagini geologiche</w:t>
            </w:r>
          </w:p>
        </w:tc>
        <w:tc>
          <w:tcPr>
            <w:tcW w:w="1701" w:type="dxa"/>
            <w:shd w:val="clear" w:color="auto" w:fill="auto"/>
          </w:tcPr>
          <w:p w14:paraId="5483FFAD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713512</w:t>
            </w:r>
          </w:p>
        </w:tc>
        <w:tc>
          <w:tcPr>
            <w:tcW w:w="1413" w:type="dxa"/>
          </w:tcPr>
          <w:p w14:paraId="4C370223" w14:textId="7EDC5219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5E0F3E57" w14:textId="7559D579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4D334C52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Analisi energetica, Redazione APE/AQE</w:t>
            </w:r>
          </w:p>
        </w:tc>
        <w:tc>
          <w:tcPr>
            <w:tcW w:w="1701" w:type="dxa"/>
            <w:shd w:val="clear" w:color="auto" w:fill="auto"/>
          </w:tcPr>
          <w:p w14:paraId="4403BA4F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713143</w:t>
            </w:r>
          </w:p>
        </w:tc>
        <w:tc>
          <w:tcPr>
            <w:tcW w:w="1413" w:type="dxa"/>
          </w:tcPr>
          <w:p w14:paraId="125F7E38" w14:textId="654687EF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2F81CCF1" w14:textId="7479D62D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09D7810D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Relazioni e indagini archeologiche</w:t>
            </w:r>
          </w:p>
        </w:tc>
        <w:tc>
          <w:tcPr>
            <w:tcW w:w="1701" w:type="dxa"/>
            <w:shd w:val="clear" w:color="auto" w:fill="auto"/>
          </w:tcPr>
          <w:p w14:paraId="2B7E835A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71351914</w:t>
            </w:r>
          </w:p>
        </w:tc>
        <w:tc>
          <w:tcPr>
            <w:tcW w:w="1413" w:type="dxa"/>
          </w:tcPr>
          <w:p w14:paraId="011A6028" w14:textId="5DD9C998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5E889F12" w14:textId="6BE78FE8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21A00AB3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Indagini strutturali, verifica vulnerabilità sismica</w:t>
            </w:r>
          </w:p>
        </w:tc>
        <w:tc>
          <w:tcPr>
            <w:tcW w:w="1701" w:type="dxa"/>
            <w:shd w:val="clear" w:color="auto" w:fill="auto"/>
          </w:tcPr>
          <w:p w14:paraId="13C74401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713521</w:t>
            </w:r>
          </w:p>
        </w:tc>
        <w:tc>
          <w:tcPr>
            <w:tcW w:w="1413" w:type="dxa"/>
          </w:tcPr>
          <w:p w14:paraId="2D88AC06" w14:textId="0717AA08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  <w:tr w:rsidR="00402E3B" w:rsidRPr="00402E3B" w14:paraId="506D076F" w14:textId="6F3C210B" w:rsidTr="00402E3B">
        <w:trPr>
          <w:jc w:val="center"/>
        </w:trPr>
        <w:tc>
          <w:tcPr>
            <w:tcW w:w="4678" w:type="dxa"/>
            <w:shd w:val="clear" w:color="auto" w:fill="auto"/>
          </w:tcPr>
          <w:p w14:paraId="3A4B6508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Studi agroforestali</w:t>
            </w:r>
          </w:p>
        </w:tc>
        <w:tc>
          <w:tcPr>
            <w:tcW w:w="1701" w:type="dxa"/>
            <w:shd w:val="clear" w:color="auto" w:fill="auto"/>
          </w:tcPr>
          <w:p w14:paraId="796FC888" w14:textId="77777777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02E3B">
              <w:rPr>
                <w:rFonts w:asciiTheme="minorHAnsi" w:eastAsia="Times New Roman" w:hAnsiTheme="minorHAnsi" w:cstheme="minorHAnsi"/>
                <w:sz w:val="16"/>
                <w:szCs w:val="16"/>
              </w:rPr>
              <w:t>771</w:t>
            </w:r>
          </w:p>
        </w:tc>
        <w:tc>
          <w:tcPr>
            <w:tcW w:w="1413" w:type="dxa"/>
          </w:tcPr>
          <w:p w14:paraId="70CC8C0B" w14:textId="31E2B845" w:rsidR="00402E3B" w:rsidRPr="00402E3B" w:rsidRDefault="00402E3B" w:rsidP="00402E3B">
            <w:pPr>
              <w:spacing w:after="0" w:line="240" w:lineRule="auto"/>
              <w:ind w:left="-6" w:right="0" w:hanging="1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sym w:font="Webdings" w:char="F031"/>
            </w:r>
          </w:p>
        </w:tc>
      </w:tr>
    </w:tbl>
    <w:p w14:paraId="269DC3EC" w14:textId="18E56DB9" w:rsidR="00402E3B" w:rsidRDefault="00402E3B" w:rsidP="00402E3B">
      <w:pPr>
        <w:spacing w:after="28" w:line="254" w:lineRule="auto"/>
        <w:ind w:left="-5" w:right="0"/>
        <w:jc w:val="both"/>
        <w:rPr>
          <w:rFonts w:asciiTheme="minorHAnsi" w:hAnsiTheme="minorHAnsi" w:cstheme="minorHAnsi"/>
          <w:sz w:val="18"/>
          <w:szCs w:val="18"/>
        </w:rPr>
      </w:pPr>
    </w:p>
    <w:p w14:paraId="35BA3992" w14:textId="77777777" w:rsidR="0059668F" w:rsidRDefault="0059668F" w:rsidP="00402E3B">
      <w:pPr>
        <w:spacing w:after="0" w:line="360" w:lineRule="auto"/>
        <w:ind w:left="0" w:right="0"/>
        <w:jc w:val="center"/>
        <w:rPr>
          <w:rFonts w:asciiTheme="minorHAnsi" w:hAnsiTheme="minorHAnsi" w:cstheme="minorHAnsi"/>
          <w:sz w:val="18"/>
          <w:szCs w:val="18"/>
        </w:rPr>
      </w:pPr>
    </w:p>
    <w:p w14:paraId="0E215BAA" w14:textId="44095978" w:rsidR="00402E3B" w:rsidRDefault="00402E3B" w:rsidP="00402E3B">
      <w:pPr>
        <w:spacing w:after="0" w:line="360" w:lineRule="auto"/>
        <w:ind w:left="0" w:right="0"/>
        <w:jc w:val="center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DICHIARA</w:t>
      </w:r>
    </w:p>
    <w:p w14:paraId="160E971E" w14:textId="77777777" w:rsidR="00402E3B" w:rsidRPr="00402E3B" w:rsidRDefault="00402E3B" w:rsidP="00402E3B">
      <w:pPr>
        <w:spacing w:after="0" w:line="360" w:lineRule="auto"/>
        <w:ind w:left="0" w:right="0"/>
        <w:jc w:val="center"/>
        <w:rPr>
          <w:rFonts w:asciiTheme="minorHAnsi" w:hAnsiTheme="minorHAnsi" w:cstheme="minorHAnsi"/>
          <w:sz w:val="18"/>
          <w:szCs w:val="18"/>
        </w:rPr>
      </w:pPr>
    </w:p>
    <w:p w14:paraId="3E07B23B" w14:textId="05AC73A5" w:rsidR="00402E3B" w:rsidRPr="00402E3B" w:rsidRDefault="00402E3B" w:rsidP="00402E3B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so</w:t>
      </w:r>
      <w:r w:rsidRPr="00402E3B"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>o la propria responsabilità e consapevole delle sanzioni penali previste dall’art. 76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del D.P.R. 445/2000 in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caso di false dichiarazioni:</w:t>
      </w:r>
    </w:p>
    <w:p w14:paraId="76A77366" w14:textId="317D2207" w:rsidR="00402E3B" w:rsidRDefault="00402E3B" w:rsidP="00402E3B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l’insussistenza nei propri confron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delle cause di esclusione di cui all’art. 96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402E3B">
        <w:rPr>
          <w:rFonts w:asciiTheme="minorHAnsi" w:hAnsiTheme="minorHAnsi" w:cstheme="minorHAnsi"/>
          <w:sz w:val="18"/>
          <w:szCs w:val="18"/>
        </w:rPr>
        <w:t>36/2023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27ED675" w14:textId="67E1590D" w:rsidR="00402E3B" w:rsidRDefault="00402E3B" w:rsidP="00402E3B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che nei propri confron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non è stata pronunciata una condanna con sentenza defini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>va o decreto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penale di condanna divenuta irrevocabile o sentenza di applicazione della pena su richiesta ai sensi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dell'art. 444 del C.P.C. per uno dei rea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di cui all’ art. 94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402E3B">
        <w:rPr>
          <w:rFonts w:asciiTheme="minorHAnsi" w:hAnsiTheme="minorHAnsi" w:cstheme="minorHAnsi"/>
          <w:sz w:val="18"/>
          <w:szCs w:val="18"/>
        </w:rPr>
        <w:t>36/2023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B48D467" w14:textId="2C8983A5" w:rsidR="0059668F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t>che non è pendente alcun procedimento per l'applicazione di una delle misure di prevenzione o di un</w:t>
      </w:r>
      <w:r w:rsidRPr="0059668F">
        <w:rPr>
          <w:rFonts w:asciiTheme="minorHAnsi" w:hAnsiTheme="minorHAnsi" w:cstheme="minorHAnsi"/>
          <w:sz w:val="18"/>
          <w:szCs w:val="18"/>
        </w:rPr>
        <w:t xml:space="preserve">a </w:t>
      </w:r>
      <w:r w:rsidRPr="0059668F">
        <w:rPr>
          <w:rFonts w:asciiTheme="minorHAnsi" w:hAnsiTheme="minorHAnsi" w:cstheme="minorHAnsi"/>
          <w:sz w:val="18"/>
          <w:szCs w:val="18"/>
        </w:rPr>
        <w:t>delle cause osta</w:t>
      </w:r>
      <w:r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>ve di cui rispe</w:t>
      </w:r>
      <w:r w:rsidRPr="0059668F">
        <w:rPr>
          <w:rFonts w:asciiTheme="minorHAnsi" w:hAnsiTheme="minorHAnsi" w:cstheme="minorHAnsi"/>
          <w:sz w:val="18"/>
          <w:szCs w:val="18"/>
        </w:rPr>
        <w:t>tti</w:t>
      </w:r>
      <w:r w:rsidRPr="0059668F">
        <w:rPr>
          <w:rFonts w:asciiTheme="minorHAnsi" w:hAnsiTheme="minorHAnsi" w:cstheme="minorHAnsi"/>
          <w:sz w:val="18"/>
          <w:szCs w:val="18"/>
        </w:rPr>
        <w:t xml:space="preserve">vamente all'art. 6 e all’art. 67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6 se</w:t>
      </w:r>
      <w:r w:rsidRPr="0059668F">
        <w:rPr>
          <w:rFonts w:asciiTheme="minorHAnsi" w:hAnsiTheme="minorHAnsi" w:cstheme="minorHAnsi"/>
          <w:sz w:val="18"/>
          <w:szCs w:val="18"/>
        </w:rPr>
        <w:t>tt</w:t>
      </w:r>
      <w:r w:rsidRPr="0059668F">
        <w:rPr>
          <w:rFonts w:asciiTheme="minorHAnsi" w:hAnsiTheme="minorHAnsi" w:cstheme="minorHAnsi"/>
          <w:sz w:val="18"/>
          <w:szCs w:val="18"/>
        </w:rPr>
        <w:t>embre 2011,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59668F">
        <w:rPr>
          <w:rFonts w:asciiTheme="minorHAnsi" w:hAnsiTheme="minorHAnsi" w:cstheme="minorHAnsi"/>
          <w:sz w:val="18"/>
          <w:szCs w:val="18"/>
        </w:rPr>
        <w:t>159 e</w:t>
      </w:r>
      <w:r w:rsidRPr="0059668F"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sz w:val="18"/>
          <w:szCs w:val="18"/>
        </w:rPr>
        <w:t>che nei propri confron</w:t>
      </w:r>
      <w:r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non sussiste alcuna causa di divieto, decadenza o sospensione, di cui all’art. 67</w:t>
      </w:r>
      <w:r w:rsidRPr="0059668F"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sz w:val="18"/>
          <w:szCs w:val="18"/>
        </w:rPr>
        <w:t xml:space="preserve">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6 se</w:t>
      </w:r>
      <w:r w:rsidRPr="0059668F">
        <w:rPr>
          <w:rFonts w:asciiTheme="minorHAnsi" w:hAnsiTheme="minorHAnsi" w:cstheme="minorHAnsi"/>
          <w:sz w:val="18"/>
          <w:szCs w:val="18"/>
        </w:rPr>
        <w:t>tt</w:t>
      </w:r>
      <w:r w:rsidRPr="0059668F">
        <w:rPr>
          <w:rFonts w:asciiTheme="minorHAnsi" w:hAnsiTheme="minorHAnsi" w:cstheme="minorHAnsi"/>
          <w:sz w:val="18"/>
          <w:szCs w:val="18"/>
        </w:rPr>
        <w:t>embre 2011,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59668F">
        <w:rPr>
          <w:rFonts w:asciiTheme="minorHAnsi" w:hAnsiTheme="minorHAnsi" w:cstheme="minorHAnsi"/>
          <w:sz w:val="18"/>
          <w:szCs w:val="18"/>
        </w:rPr>
        <w:t xml:space="preserve">159 (art. 94, comma 2,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59668F">
        <w:rPr>
          <w:rFonts w:asciiTheme="minorHAnsi" w:hAnsiTheme="minorHAnsi" w:cstheme="minorHAnsi"/>
          <w:sz w:val="18"/>
          <w:szCs w:val="18"/>
        </w:rPr>
        <w:t>36/2023);</w:t>
      </w:r>
    </w:p>
    <w:p w14:paraId="11EF46C3" w14:textId="6369206C" w:rsidR="00402E3B" w:rsidRPr="0059668F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lastRenderedPageBreak/>
        <w:t>di non aver commesso violazioni gravi, defini</w:t>
      </w:r>
      <w:r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>vamente accertate, rispe</w:t>
      </w:r>
      <w:r w:rsidRPr="0059668F">
        <w:rPr>
          <w:rFonts w:asciiTheme="minorHAnsi" w:hAnsiTheme="minorHAnsi" w:cstheme="minorHAnsi"/>
          <w:sz w:val="18"/>
          <w:szCs w:val="18"/>
        </w:rPr>
        <w:t>tt</w:t>
      </w:r>
      <w:r w:rsidRPr="0059668F">
        <w:rPr>
          <w:rFonts w:asciiTheme="minorHAnsi" w:hAnsiTheme="minorHAnsi" w:cstheme="minorHAnsi"/>
          <w:sz w:val="18"/>
          <w:szCs w:val="18"/>
        </w:rPr>
        <w:t>o agli obblighi rela</w:t>
      </w:r>
      <w:r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>vi al</w:t>
      </w:r>
      <w:r w:rsidRPr="0059668F"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sz w:val="18"/>
          <w:szCs w:val="18"/>
        </w:rPr>
        <w:t>pagamento delle imposte e tasse o dei contribu</w:t>
      </w:r>
      <w:r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previdenziali, secondo la legislazione italiana o quella</w:t>
      </w:r>
      <w:r w:rsidRPr="0059668F"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sz w:val="18"/>
          <w:szCs w:val="18"/>
        </w:rPr>
        <w:t xml:space="preserve">dello Stato in cui è stabilito (art. 96, comma 2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</w:t>
      </w:r>
      <w:r w:rsidR="0059668F">
        <w:rPr>
          <w:rFonts w:asciiTheme="minorHAnsi" w:hAnsiTheme="minorHAnsi" w:cstheme="minorHAnsi"/>
          <w:sz w:val="18"/>
          <w:szCs w:val="18"/>
        </w:rPr>
        <w:t>n°</w:t>
      </w:r>
      <w:r w:rsidRPr="0059668F">
        <w:rPr>
          <w:rFonts w:asciiTheme="minorHAnsi" w:hAnsiTheme="minorHAnsi" w:cstheme="minorHAnsi"/>
          <w:sz w:val="18"/>
          <w:szCs w:val="18"/>
        </w:rPr>
        <w:t>36/2023);</w:t>
      </w:r>
    </w:p>
    <w:p w14:paraId="50B8504C" w14:textId="2CCC8CBA" w:rsidR="00402E3B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 xml:space="preserve">di non aver commesso gravi infrazioni debitamente accertate alle norme in materia di salute </w:t>
      </w:r>
      <w:r>
        <w:rPr>
          <w:rFonts w:asciiTheme="minorHAnsi" w:hAnsiTheme="minorHAnsi" w:cstheme="minorHAnsi"/>
          <w:sz w:val="18"/>
          <w:szCs w:val="18"/>
        </w:rPr>
        <w:t xml:space="preserve">e </w:t>
      </w:r>
      <w:r w:rsidRPr="00402E3B">
        <w:rPr>
          <w:rFonts w:asciiTheme="minorHAnsi" w:hAnsiTheme="minorHAnsi" w:cstheme="minorHAnsi"/>
          <w:sz w:val="18"/>
          <w:szCs w:val="18"/>
        </w:rPr>
        <w:t xml:space="preserve">sicurezza sul lavoro (art. 95, comma 1,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402E3B">
        <w:rPr>
          <w:rFonts w:asciiTheme="minorHAnsi" w:hAnsiTheme="minorHAnsi" w:cstheme="minorHAnsi"/>
          <w:sz w:val="18"/>
          <w:szCs w:val="18"/>
        </w:rPr>
        <w:t>36/2023);</w:t>
      </w:r>
    </w:p>
    <w:p w14:paraId="11306552" w14:textId="6228658F" w:rsidR="00402E3B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di non trovarsi in stato di fallimento, di liquidazione coa</w:t>
      </w:r>
      <w:r w:rsidRPr="00402E3B"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>a, di concordato preven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>vo, salvo il caso di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esercizio provvisorio del curatore fallimentare ovvero di concordato con con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>nuità aziendale, o nei cui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riguardi sia in corso un procedimento per la dichiarazione di una di tali situazioni (art. 94, comma 4,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le</w:t>
      </w:r>
      <w:r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 xml:space="preserve">era d),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n. 36/2023).</w:t>
      </w:r>
    </w:p>
    <w:p w14:paraId="733064A7" w14:textId="4E6B184B" w:rsidR="00402E3B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di non essersi reso colpevole di gravi illeci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professionali, nei confron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di questa stazione appaltante,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tali da rendere dubbia la sua integrità o affidabilità (la valutazione della gravità dell'illecito viene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valutata dalla stazione appaltante stessa, con par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>colare riferimento a quanto previsto all'art. 98,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comma 3, le</w:t>
      </w:r>
      <w:r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 xml:space="preserve">. c)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n. 36/2023);</w:t>
      </w:r>
    </w:p>
    <w:p w14:paraId="746EF4E0" w14:textId="11810B3C" w:rsidR="0059668F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2E3B">
        <w:rPr>
          <w:rFonts w:asciiTheme="minorHAnsi" w:hAnsiTheme="minorHAnsi" w:cstheme="minorHAnsi"/>
          <w:sz w:val="18"/>
          <w:szCs w:val="18"/>
        </w:rPr>
        <w:t>che nei propri confron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non è stata applicata la sanzione interdi</w:t>
      </w:r>
      <w:r w:rsidRPr="00402E3B">
        <w:rPr>
          <w:rFonts w:asciiTheme="minorHAnsi" w:hAnsiTheme="minorHAnsi" w:cstheme="minorHAnsi"/>
          <w:sz w:val="18"/>
          <w:szCs w:val="18"/>
        </w:rPr>
        <w:t>tti</w:t>
      </w:r>
      <w:r w:rsidRPr="00402E3B">
        <w:rPr>
          <w:rFonts w:asciiTheme="minorHAnsi" w:hAnsiTheme="minorHAnsi" w:cstheme="minorHAnsi"/>
          <w:sz w:val="18"/>
          <w:szCs w:val="18"/>
        </w:rPr>
        <w:t>va di cui all’art. 9, comma 2, le</w:t>
      </w:r>
      <w:r w:rsidRPr="00402E3B"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>. c),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 xml:space="preserve">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8 giugno 2001, n. 231, o ad altra sanzione che comporta il divieto di contrarre con la pubblica</w:t>
      </w:r>
      <w:r w:rsidRPr="00402E3B"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amministrazione, compresi i provvedimen</w:t>
      </w:r>
      <w:r w:rsidRPr="00402E3B">
        <w:rPr>
          <w:rFonts w:asciiTheme="minorHAnsi" w:hAnsiTheme="minorHAnsi" w:cstheme="minorHAnsi"/>
          <w:sz w:val="18"/>
          <w:szCs w:val="18"/>
        </w:rPr>
        <w:t>ti</w:t>
      </w:r>
      <w:r w:rsidRPr="00402E3B">
        <w:rPr>
          <w:rFonts w:asciiTheme="minorHAnsi" w:hAnsiTheme="minorHAnsi" w:cstheme="minorHAnsi"/>
          <w:sz w:val="18"/>
          <w:szCs w:val="18"/>
        </w:rPr>
        <w:t xml:space="preserve"> interd</w:t>
      </w:r>
      <w:r w:rsidRPr="00402E3B">
        <w:rPr>
          <w:rFonts w:asciiTheme="minorHAnsi" w:hAnsiTheme="minorHAnsi" w:cstheme="minorHAnsi"/>
          <w:sz w:val="18"/>
          <w:szCs w:val="18"/>
        </w:rPr>
        <w:t>itti</w:t>
      </w:r>
      <w:r w:rsidRPr="00402E3B">
        <w:rPr>
          <w:rFonts w:asciiTheme="minorHAnsi" w:hAnsiTheme="minorHAnsi" w:cstheme="minorHAnsi"/>
          <w:sz w:val="18"/>
          <w:szCs w:val="18"/>
        </w:rPr>
        <w:t>vi di cui all’art. 14 del d.gs. 9 aprile 2008, n. 81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02E3B">
        <w:rPr>
          <w:rFonts w:asciiTheme="minorHAnsi" w:hAnsiTheme="minorHAnsi" w:cstheme="minorHAnsi"/>
          <w:sz w:val="18"/>
          <w:szCs w:val="18"/>
        </w:rPr>
        <w:t>(art. 94, comma 5, le</w:t>
      </w:r>
      <w:r>
        <w:rPr>
          <w:rFonts w:asciiTheme="minorHAnsi" w:hAnsiTheme="minorHAnsi" w:cstheme="minorHAnsi"/>
          <w:sz w:val="18"/>
          <w:szCs w:val="18"/>
        </w:rPr>
        <w:t>tt</w:t>
      </w:r>
      <w:r w:rsidRPr="00402E3B">
        <w:rPr>
          <w:rFonts w:asciiTheme="minorHAnsi" w:hAnsiTheme="minorHAnsi" w:cstheme="minorHAnsi"/>
          <w:sz w:val="18"/>
          <w:szCs w:val="18"/>
        </w:rPr>
        <w:t xml:space="preserve">. a)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402E3B">
        <w:rPr>
          <w:rFonts w:asciiTheme="minorHAnsi" w:hAnsiTheme="minorHAnsi" w:cstheme="minorHAnsi"/>
          <w:sz w:val="18"/>
          <w:szCs w:val="18"/>
        </w:rPr>
        <w:t xml:space="preserve"> n. 36/2023);</w:t>
      </w:r>
    </w:p>
    <w:p w14:paraId="45AE54C5" w14:textId="668008E0" w:rsidR="00402E3B" w:rsidRPr="0059668F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t>di non trovarsi nelle condizioni di cui all'art. 98, comma 3, le</w:t>
      </w:r>
      <w:r w:rsidR="0059668F">
        <w:rPr>
          <w:rFonts w:asciiTheme="minorHAnsi" w:hAnsiTheme="minorHAnsi" w:cstheme="minorHAnsi"/>
          <w:sz w:val="18"/>
          <w:szCs w:val="18"/>
        </w:rPr>
        <w:t>tt</w:t>
      </w:r>
      <w:r w:rsidRPr="0059668F">
        <w:rPr>
          <w:rFonts w:asciiTheme="minorHAnsi" w:hAnsiTheme="minorHAnsi" w:cstheme="minorHAnsi"/>
          <w:sz w:val="18"/>
          <w:szCs w:val="18"/>
        </w:rPr>
        <w:t xml:space="preserve">. f)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n</w:t>
      </w:r>
      <w:r w:rsidR="0059668F">
        <w:rPr>
          <w:rFonts w:asciiTheme="minorHAnsi" w:hAnsiTheme="minorHAnsi" w:cstheme="minorHAnsi"/>
          <w:sz w:val="18"/>
          <w:szCs w:val="18"/>
        </w:rPr>
        <w:t>°</w:t>
      </w:r>
      <w:r w:rsidRPr="0059668F">
        <w:rPr>
          <w:rFonts w:asciiTheme="minorHAnsi" w:hAnsiTheme="minorHAnsi" w:cstheme="minorHAnsi"/>
          <w:sz w:val="18"/>
          <w:szCs w:val="18"/>
        </w:rPr>
        <w:t>36/2023;</w:t>
      </w:r>
    </w:p>
    <w:p w14:paraId="7212CB21" w14:textId="6F4DCE71" w:rsidR="00294A4F" w:rsidRDefault="00402E3B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t>di essere informato, ai sensi e per gli effe</w:t>
      </w:r>
      <w:r w:rsidR="0059668F" w:rsidRPr="0059668F">
        <w:rPr>
          <w:rFonts w:asciiTheme="minorHAnsi" w:hAnsiTheme="minorHAnsi" w:cstheme="minorHAnsi"/>
          <w:sz w:val="18"/>
          <w:szCs w:val="18"/>
        </w:rPr>
        <w:t>tti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del </w:t>
      </w:r>
      <w:r w:rsidR="0059668F">
        <w:rPr>
          <w:rFonts w:asciiTheme="minorHAnsi" w:hAnsiTheme="minorHAnsi" w:cstheme="minorHAnsi"/>
          <w:sz w:val="18"/>
          <w:szCs w:val="18"/>
        </w:rPr>
        <w:t>Decreto Legislativo</w:t>
      </w:r>
      <w:r w:rsidRPr="0059668F">
        <w:rPr>
          <w:rFonts w:asciiTheme="minorHAnsi" w:hAnsiTheme="minorHAnsi" w:cstheme="minorHAnsi"/>
          <w:sz w:val="18"/>
          <w:szCs w:val="18"/>
        </w:rPr>
        <w:t xml:space="preserve"> 30 giugno 2003, n. 196, che i da</w:t>
      </w:r>
      <w:r w:rsidR="0059668F"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personal</w:t>
      </w:r>
      <w:r w:rsidR="0059668F" w:rsidRPr="0059668F">
        <w:rPr>
          <w:rFonts w:asciiTheme="minorHAnsi" w:hAnsiTheme="minorHAnsi" w:cstheme="minorHAnsi"/>
          <w:sz w:val="18"/>
          <w:szCs w:val="18"/>
        </w:rPr>
        <w:t xml:space="preserve">i </w:t>
      </w:r>
      <w:r w:rsidRPr="0059668F">
        <w:rPr>
          <w:rFonts w:asciiTheme="minorHAnsi" w:hAnsiTheme="minorHAnsi" w:cstheme="minorHAnsi"/>
          <w:sz w:val="18"/>
          <w:szCs w:val="18"/>
        </w:rPr>
        <w:t>raccol</w:t>
      </w:r>
      <w:r w:rsidR="0059668F"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saranno tra</w:t>
      </w:r>
      <w:r w:rsidR="0059668F" w:rsidRPr="0059668F">
        <w:rPr>
          <w:rFonts w:asciiTheme="minorHAnsi" w:hAnsiTheme="minorHAnsi" w:cstheme="minorHAnsi"/>
          <w:sz w:val="18"/>
          <w:szCs w:val="18"/>
        </w:rPr>
        <w:t>tt</w:t>
      </w:r>
      <w:r w:rsidRPr="0059668F">
        <w:rPr>
          <w:rFonts w:asciiTheme="minorHAnsi" w:hAnsiTheme="minorHAnsi" w:cstheme="minorHAnsi"/>
          <w:sz w:val="18"/>
          <w:szCs w:val="18"/>
        </w:rPr>
        <w:t>a</w:t>
      </w:r>
      <w:r w:rsidR="0059668F"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>, anche con strumen</w:t>
      </w:r>
      <w:r w:rsidR="0059668F"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 xml:space="preserve"> informa</w:t>
      </w:r>
      <w:r w:rsidR="0059668F" w:rsidRPr="0059668F">
        <w:rPr>
          <w:rFonts w:asciiTheme="minorHAnsi" w:hAnsiTheme="minorHAnsi" w:cstheme="minorHAnsi"/>
          <w:sz w:val="18"/>
          <w:szCs w:val="18"/>
        </w:rPr>
        <w:t>ti</w:t>
      </w:r>
      <w:r w:rsidRPr="0059668F">
        <w:rPr>
          <w:rFonts w:asciiTheme="minorHAnsi" w:hAnsiTheme="minorHAnsi" w:cstheme="minorHAnsi"/>
          <w:sz w:val="18"/>
          <w:szCs w:val="18"/>
        </w:rPr>
        <w:t>ci, esclusivamente nell’ambito del</w:t>
      </w:r>
      <w:r w:rsidR="0059668F"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sz w:val="18"/>
          <w:szCs w:val="18"/>
        </w:rPr>
        <w:t>procedimento per il quale la dichiarazione viene resa.</w:t>
      </w:r>
      <w:r w:rsidRPr="0059668F">
        <w:rPr>
          <w:rFonts w:asciiTheme="minorHAnsi" w:hAnsiTheme="minorHAnsi" w:cstheme="minorHAnsi"/>
          <w:sz w:val="18"/>
          <w:szCs w:val="18"/>
        </w:rPr>
        <w:cr/>
      </w:r>
      <w:r w:rsidR="00294A4F">
        <w:rPr>
          <w:rFonts w:asciiTheme="minorHAnsi" w:hAnsiTheme="minorHAnsi" w:cstheme="minorHAnsi"/>
          <w:sz w:val="18"/>
          <w:szCs w:val="18"/>
        </w:rPr>
        <w:t>che le dichiarazioni contenute nel DGUE allegato corrispondo al vero;</w:t>
      </w:r>
    </w:p>
    <w:p w14:paraId="508958C9" w14:textId="5B7DE5E5" w:rsidR="00587FB8" w:rsidRDefault="00587FB8" w:rsidP="0059668F">
      <w:pPr>
        <w:pStyle w:val="Paragrafoelenco"/>
        <w:numPr>
          <w:ilvl w:val="0"/>
          <w:numId w:val="16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 accettare tutte le condizioni presenti nel regolamento</w:t>
      </w:r>
      <w:r w:rsidR="0059668F">
        <w:rPr>
          <w:rFonts w:asciiTheme="minorHAnsi" w:hAnsiTheme="minorHAnsi" w:cstheme="minorHAnsi"/>
          <w:sz w:val="18"/>
          <w:szCs w:val="18"/>
        </w:rPr>
        <w:t>;</w:t>
      </w:r>
    </w:p>
    <w:p w14:paraId="048E7FEA" w14:textId="77777777" w:rsidR="0059668F" w:rsidRDefault="0059668F" w:rsidP="0059668F">
      <w:pPr>
        <w:spacing w:after="28" w:line="254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B16B325" w14:textId="64C3008C" w:rsidR="0059668F" w:rsidRPr="0059668F" w:rsidRDefault="0059668F" w:rsidP="0059668F">
      <w:pPr>
        <w:spacing w:after="0" w:line="360" w:lineRule="auto"/>
        <w:ind w:left="0" w:right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DICHIARA (SE RICORRE IL CASO)</w:t>
      </w:r>
    </w:p>
    <w:p w14:paraId="55AD82FF" w14:textId="77777777" w:rsidR="0059668F" w:rsidRDefault="0059668F" w:rsidP="0059668F">
      <w:pPr>
        <w:spacing w:after="0" w:line="360" w:lineRule="auto"/>
        <w:ind w:left="0" w:right="0"/>
        <w:jc w:val="center"/>
        <w:rPr>
          <w:rFonts w:asciiTheme="minorHAnsi" w:hAnsiTheme="minorHAnsi" w:cstheme="minorHAnsi"/>
          <w:sz w:val="18"/>
          <w:szCs w:val="18"/>
        </w:rPr>
      </w:pPr>
    </w:p>
    <w:p w14:paraId="2895B8E1" w14:textId="0FD5DF2B" w:rsidR="0059668F" w:rsidRDefault="0059668F" w:rsidP="0059668F">
      <w:pPr>
        <w:pStyle w:val="Paragrafoelenco"/>
        <w:numPr>
          <w:ilvl w:val="0"/>
          <w:numId w:val="17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t>di essere in possesso dei requisiti professionali di cui all’art. 98 del Decreto Legislativo n</w:t>
      </w:r>
      <w:r w:rsidRPr="0059668F">
        <w:rPr>
          <w:rFonts w:asciiTheme="minorHAnsi" w:hAnsiTheme="minorHAnsi" w:cstheme="minorHAnsi"/>
          <w:sz w:val="18"/>
          <w:szCs w:val="18"/>
        </w:rPr>
        <w:t>°</w:t>
      </w:r>
      <w:r w:rsidRPr="0059668F">
        <w:rPr>
          <w:rFonts w:asciiTheme="minorHAnsi" w:hAnsiTheme="minorHAnsi" w:cstheme="minorHAnsi"/>
          <w:sz w:val="18"/>
          <w:szCs w:val="18"/>
        </w:rPr>
        <w:t>81/2008 per i coordinatori della sicurezza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b/>
          <w:bCs/>
          <w:sz w:val="18"/>
          <w:szCs w:val="18"/>
        </w:rPr>
        <w:t>e di aver allegato nel profilo operatore economico la relativa certificazione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EC8F0A7" w14:textId="6D8536E6" w:rsidR="0059668F" w:rsidRDefault="0059668F" w:rsidP="0059668F">
      <w:pPr>
        <w:pStyle w:val="Paragrafoelenco"/>
        <w:numPr>
          <w:ilvl w:val="0"/>
          <w:numId w:val="17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668F">
        <w:rPr>
          <w:rFonts w:asciiTheme="minorHAnsi" w:hAnsiTheme="minorHAnsi" w:cstheme="minorHAnsi"/>
          <w:sz w:val="18"/>
          <w:szCs w:val="18"/>
        </w:rPr>
        <w:t xml:space="preserve">di essere in possesso dei requisiti professionali </w:t>
      </w:r>
      <w:r>
        <w:rPr>
          <w:rFonts w:asciiTheme="minorHAnsi" w:hAnsiTheme="minorHAnsi" w:cstheme="minorHAnsi"/>
          <w:sz w:val="18"/>
          <w:szCs w:val="18"/>
        </w:rPr>
        <w:t>per la verifica preventiva della progettazione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668F">
        <w:rPr>
          <w:rFonts w:asciiTheme="minorHAnsi" w:hAnsiTheme="minorHAnsi" w:cstheme="minorHAnsi"/>
          <w:b/>
          <w:bCs/>
          <w:sz w:val="18"/>
          <w:szCs w:val="18"/>
        </w:rPr>
        <w:t>e di aver allegato nel profilo operatore economico la relativa certificazione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2D31B57" w14:textId="5CAD63BE" w:rsidR="0059668F" w:rsidRDefault="0059668F" w:rsidP="0059668F">
      <w:pPr>
        <w:pStyle w:val="Paragrafoelenco"/>
        <w:numPr>
          <w:ilvl w:val="0"/>
          <w:numId w:val="17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 essere abilitato per studi archeologici;</w:t>
      </w:r>
    </w:p>
    <w:p w14:paraId="7CAEDB41" w14:textId="3FD6B09E" w:rsidR="0059668F" w:rsidRPr="0059668F" w:rsidRDefault="0059668F" w:rsidP="0059668F">
      <w:pPr>
        <w:pStyle w:val="Paragrafoelenco"/>
        <w:numPr>
          <w:ilvl w:val="0"/>
          <w:numId w:val="17"/>
        </w:numPr>
        <w:spacing w:after="28" w:line="254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 poter eseguire il collaudo statico delle strutture in quanto abilitato all’esercizio della professione da più di dieci anni.</w:t>
      </w:r>
    </w:p>
    <w:p w14:paraId="5F4271AA" w14:textId="77777777" w:rsidR="00587FB8" w:rsidRPr="0059668F" w:rsidRDefault="00587FB8" w:rsidP="0059668F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5AD0162" w14:textId="31125963" w:rsidR="00294A4F" w:rsidRDefault="00294A4F" w:rsidP="00B66DF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Ai sensi del 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>D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ecreto 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>L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egislativo 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n°196 del 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>30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>/06/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>2003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e del Regolamento UE 2016/679, 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il sottoscritto 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>autorizza l’utilizzazione dei dati di cui alla presente dichiarazione, ai fini della partecipazione alla procedura e per gli eventuali procedimenti amministrativi e giurisdizionali conseguenti; ne autorizza la comunicazione ai funzionari e agli incaricati dell</w:t>
      </w:r>
      <w:r w:rsidR="00705C4B"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a stazione </w:t>
      </w:r>
      <w:r w:rsidRPr="00B66DFA">
        <w:rPr>
          <w:rFonts w:asciiTheme="minorHAnsi" w:hAnsiTheme="minorHAnsi" w:cstheme="minorHAnsi"/>
          <w:i/>
          <w:iCs/>
          <w:sz w:val="16"/>
          <w:szCs w:val="16"/>
        </w:rPr>
        <w:t xml:space="preserve">appaltante, nonché agli eventuali controinteressati che ne facciano legittima e motivata richiesta. </w:t>
      </w:r>
    </w:p>
    <w:p w14:paraId="075766C8" w14:textId="77777777" w:rsidR="00B66DFA" w:rsidRPr="00B66DFA" w:rsidRDefault="00B66DFA" w:rsidP="00B66DF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91AB72A" w14:textId="77777777" w:rsidR="00294A4F" w:rsidRDefault="00294A4F" w:rsidP="00294A4F">
      <w:pPr>
        <w:spacing w:after="68"/>
        <w:ind w:right="408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(</w:t>
      </w:r>
      <w:r w:rsidRPr="00705C4B">
        <w:rPr>
          <w:rFonts w:asciiTheme="minorHAnsi" w:hAnsiTheme="minorHAnsi" w:cstheme="minorHAnsi"/>
          <w:i/>
          <w:iCs/>
          <w:sz w:val="18"/>
          <w:szCs w:val="18"/>
          <w:u w:val="single"/>
        </w:rPr>
        <w:t>firma digitale del legale rappresentante dell’operatore</w:t>
      </w:r>
      <w:r w:rsidRPr="00294A4F">
        <w:rPr>
          <w:rFonts w:asciiTheme="minorHAnsi" w:hAnsiTheme="minorHAnsi" w:cstheme="minorHAnsi"/>
          <w:sz w:val="18"/>
          <w:szCs w:val="18"/>
        </w:rPr>
        <w:t xml:space="preserve">) </w:t>
      </w:r>
      <w:r w:rsidRPr="00294A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4BD4E796" w14:textId="15052AF6" w:rsidR="00294A4F" w:rsidRDefault="00294A4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31E3CE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5CAAC29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748CC835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5104D84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6F94BD53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EA1BC" w14:textId="77777777" w:rsidR="0059668F" w:rsidRDefault="0059668F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6626A390" w14:textId="77777777" w:rsidR="00B66DFA" w:rsidRDefault="00B66DFA" w:rsidP="00705C4B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A2F1994" w14:textId="6A561D54" w:rsidR="00294A4F" w:rsidRPr="00294A4F" w:rsidRDefault="00294A4F" w:rsidP="00B66DFA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94A4F">
        <w:rPr>
          <w:rFonts w:asciiTheme="minorHAnsi" w:hAnsiTheme="minorHAnsi" w:cstheme="minorHAnsi"/>
          <w:sz w:val="18"/>
          <w:szCs w:val="18"/>
        </w:rPr>
        <w:t>Allega</w:t>
      </w:r>
      <w:r w:rsidR="00705C4B">
        <w:rPr>
          <w:rFonts w:asciiTheme="minorHAnsi" w:hAnsiTheme="minorHAnsi" w:cstheme="minorHAnsi"/>
          <w:sz w:val="18"/>
          <w:szCs w:val="18"/>
        </w:rPr>
        <w:t>ti</w:t>
      </w:r>
      <w:r w:rsidRPr="00294A4F">
        <w:rPr>
          <w:rFonts w:asciiTheme="minorHAnsi" w:hAnsiTheme="minorHAnsi" w:cstheme="minorHAnsi"/>
          <w:sz w:val="18"/>
          <w:szCs w:val="18"/>
        </w:rPr>
        <w:t>:</w:t>
      </w:r>
      <w:r w:rsidRPr="00294A4F">
        <w:rPr>
          <w:rFonts w:asciiTheme="minorHAnsi" w:hAnsiTheme="minorHAnsi" w:cstheme="minorHAnsi"/>
          <w:sz w:val="18"/>
          <w:szCs w:val="18"/>
        </w:rPr>
        <w:tab/>
      </w:r>
    </w:p>
    <w:p w14:paraId="1A12504E" w14:textId="77777777" w:rsidR="0059668F" w:rsidRPr="00587FB8" w:rsidRDefault="0059668F" w:rsidP="0059668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FB8">
        <w:rPr>
          <w:rFonts w:asciiTheme="minorHAnsi" w:hAnsiTheme="minorHAnsi" w:cstheme="minorHAnsi"/>
          <w:sz w:val="18"/>
          <w:szCs w:val="18"/>
        </w:rPr>
        <w:t>DGUE</w:t>
      </w:r>
      <w:r>
        <w:rPr>
          <w:rFonts w:asciiTheme="minorHAnsi" w:hAnsiTheme="minorHAnsi" w:cstheme="minorHAnsi"/>
          <w:sz w:val="18"/>
          <w:szCs w:val="18"/>
        </w:rPr>
        <w:t xml:space="preserve"> per tutti i</w:t>
      </w:r>
      <w:r w:rsidRPr="00587FB8">
        <w:rPr>
          <w:rFonts w:asciiTheme="minorHAnsi" w:hAnsiTheme="minorHAnsi" w:cstheme="minorHAnsi"/>
          <w:sz w:val="18"/>
          <w:szCs w:val="18"/>
        </w:rPr>
        <w:t xml:space="preserve"> soggetti indicati al comma 3 dell’art.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87FB8">
        <w:rPr>
          <w:rFonts w:asciiTheme="minorHAnsi" w:hAnsiTheme="minorHAnsi" w:cstheme="minorHAnsi"/>
          <w:sz w:val="18"/>
          <w:szCs w:val="18"/>
        </w:rPr>
        <w:t>94 del D</w:t>
      </w:r>
      <w:r>
        <w:rPr>
          <w:rFonts w:asciiTheme="minorHAnsi" w:hAnsiTheme="minorHAnsi" w:cstheme="minorHAnsi"/>
          <w:sz w:val="18"/>
          <w:szCs w:val="18"/>
        </w:rPr>
        <w:t>ecreto</w:t>
      </w:r>
      <w:r w:rsidRPr="00587FB8">
        <w:rPr>
          <w:rFonts w:asciiTheme="minorHAnsi" w:hAnsiTheme="minorHAnsi" w:cstheme="minorHAnsi"/>
          <w:sz w:val="18"/>
          <w:szCs w:val="18"/>
        </w:rPr>
        <w:t xml:space="preserve"> L</w:t>
      </w:r>
      <w:r>
        <w:rPr>
          <w:rFonts w:asciiTheme="minorHAnsi" w:hAnsiTheme="minorHAnsi" w:cstheme="minorHAnsi"/>
          <w:sz w:val="18"/>
          <w:szCs w:val="18"/>
        </w:rPr>
        <w:t>egislativo n°36/2023</w:t>
      </w:r>
    </w:p>
    <w:p w14:paraId="37569D11" w14:textId="7CC00F3D" w:rsidR="00587FB8" w:rsidRPr="0059668F" w:rsidRDefault="00294A4F" w:rsidP="0059668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FB8">
        <w:rPr>
          <w:rFonts w:asciiTheme="minorHAnsi" w:hAnsiTheme="minorHAnsi" w:cstheme="minorHAnsi"/>
          <w:sz w:val="18"/>
          <w:szCs w:val="18"/>
        </w:rPr>
        <w:t>Documento di Identità del Legale Rappresentante</w:t>
      </w:r>
    </w:p>
    <w:sectPr w:rsidR="00587FB8" w:rsidRPr="0059668F" w:rsidSect="005966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2062" w14:textId="77777777" w:rsidR="002C3B06" w:rsidRDefault="002C3B06">
      <w:pPr>
        <w:spacing w:after="0" w:line="240" w:lineRule="auto"/>
      </w:pPr>
      <w:r>
        <w:separator/>
      </w:r>
    </w:p>
  </w:endnote>
  <w:endnote w:type="continuationSeparator" w:id="0">
    <w:p w14:paraId="36E4B962" w14:textId="77777777" w:rsidR="002C3B06" w:rsidRDefault="002C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4617" w14:textId="77777777" w:rsidR="00777DFD" w:rsidRDefault="00000000">
    <w:pPr>
      <w:spacing w:after="0"/>
      <w:ind w:left="0" w:right="3" w:firstLine="0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t>6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483" w14:textId="77777777" w:rsidR="00B66DFA" w:rsidRDefault="00B66DFA" w:rsidP="00B66DFA">
    <w:pPr>
      <w:pStyle w:val="Pidipagin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CCA0" w14:textId="77777777" w:rsidR="00777DFD" w:rsidRDefault="00000000">
    <w:pPr>
      <w:spacing w:after="0"/>
      <w:ind w:left="0" w:right="3" w:firstLine="0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t>6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383B" w14:textId="77777777" w:rsidR="002C3B06" w:rsidRDefault="002C3B06">
      <w:pPr>
        <w:spacing w:after="0" w:line="240" w:lineRule="auto"/>
      </w:pPr>
      <w:r>
        <w:separator/>
      </w:r>
    </w:p>
  </w:footnote>
  <w:footnote w:type="continuationSeparator" w:id="0">
    <w:p w14:paraId="039F38D6" w14:textId="77777777" w:rsidR="002C3B06" w:rsidRDefault="002C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F0E"/>
    <w:multiLevelType w:val="hybridMultilevel"/>
    <w:tmpl w:val="1A3840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FB4"/>
    <w:multiLevelType w:val="hybridMultilevel"/>
    <w:tmpl w:val="5F9A0DCE"/>
    <w:lvl w:ilvl="0" w:tplc="FD8C67F4">
      <w:start w:val="1"/>
      <w:numFmt w:val="lowerLetter"/>
      <w:lvlText w:val="%1)"/>
      <w:lvlJc w:val="left"/>
      <w:pPr>
        <w:ind w:left="47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8DBB4">
      <w:start w:val="1"/>
      <w:numFmt w:val="decimal"/>
      <w:lvlText w:val="%2)"/>
      <w:lvlJc w:val="left"/>
      <w:pPr>
        <w:ind w:left="7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AA058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6D15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2FFB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44B88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0FA6E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8198C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90B4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6641A"/>
    <w:multiLevelType w:val="hybridMultilevel"/>
    <w:tmpl w:val="F1363332"/>
    <w:lvl w:ilvl="0" w:tplc="6CE29168">
      <w:start w:val="1"/>
      <w:numFmt w:val="bullet"/>
      <w:lvlText w:val="-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08DEC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46CD4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4744E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42FA8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446A4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012C8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8D06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CD2BA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10593"/>
    <w:multiLevelType w:val="hybridMultilevel"/>
    <w:tmpl w:val="F864ACDA"/>
    <w:lvl w:ilvl="0" w:tplc="B35070F8">
      <w:start w:val="1"/>
      <w:numFmt w:val="bullet"/>
      <w:lvlText w:val="-"/>
      <w:lvlJc w:val="left"/>
      <w:pPr>
        <w:ind w:left="5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0862C">
      <w:start w:val="1"/>
      <w:numFmt w:val="bullet"/>
      <w:lvlText w:val="o"/>
      <w:lvlJc w:val="left"/>
      <w:pPr>
        <w:ind w:left="1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EF32C">
      <w:start w:val="1"/>
      <w:numFmt w:val="bullet"/>
      <w:lvlText w:val="▪"/>
      <w:lvlJc w:val="left"/>
      <w:pPr>
        <w:ind w:left="21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C8C0A">
      <w:start w:val="1"/>
      <w:numFmt w:val="bullet"/>
      <w:lvlText w:val="•"/>
      <w:lvlJc w:val="left"/>
      <w:pPr>
        <w:ind w:left="29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0DEB0">
      <w:start w:val="1"/>
      <w:numFmt w:val="bullet"/>
      <w:lvlText w:val="o"/>
      <w:lvlJc w:val="left"/>
      <w:pPr>
        <w:ind w:left="36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AFD64">
      <w:start w:val="1"/>
      <w:numFmt w:val="bullet"/>
      <w:lvlText w:val="▪"/>
      <w:lvlJc w:val="left"/>
      <w:pPr>
        <w:ind w:left="43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E1058">
      <w:start w:val="1"/>
      <w:numFmt w:val="bullet"/>
      <w:lvlText w:val="•"/>
      <w:lvlJc w:val="left"/>
      <w:pPr>
        <w:ind w:left="50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8BD7A">
      <w:start w:val="1"/>
      <w:numFmt w:val="bullet"/>
      <w:lvlText w:val="o"/>
      <w:lvlJc w:val="left"/>
      <w:pPr>
        <w:ind w:left="57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E31EA">
      <w:start w:val="1"/>
      <w:numFmt w:val="bullet"/>
      <w:lvlText w:val="▪"/>
      <w:lvlJc w:val="left"/>
      <w:pPr>
        <w:ind w:left="65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C029A"/>
    <w:multiLevelType w:val="hybridMultilevel"/>
    <w:tmpl w:val="05B07CAA"/>
    <w:lvl w:ilvl="0" w:tplc="1DE2D0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F4F21"/>
    <w:multiLevelType w:val="hybridMultilevel"/>
    <w:tmpl w:val="E3D29D9E"/>
    <w:lvl w:ilvl="0" w:tplc="42E25754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28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AA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084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A20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4E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07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A0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8E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72BCB"/>
    <w:multiLevelType w:val="hybridMultilevel"/>
    <w:tmpl w:val="82707748"/>
    <w:lvl w:ilvl="0" w:tplc="A26EC9D8">
      <w:start w:val="6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092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60C8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AD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C8A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EE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EC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F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76C7F"/>
    <w:multiLevelType w:val="hybridMultilevel"/>
    <w:tmpl w:val="399A30F8"/>
    <w:lvl w:ilvl="0" w:tplc="25CEC5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29D5A">
      <w:start w:val="1"/>
      <w:numFmt w:val="bullet"/>
      <w:lvlRestart w:val="0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68AEE">
      <w:start w:val="1"/>
      <w:numFmt w:val="bullet"/>
      <w:lvlText w:val="▪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6BA82">
      <w:start w:val="1"/>
      <w:numFmt w:val="bullet"/>
      <w:lvlText w:val="•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AD584">
      <w:start w:val="1"/>
      <w:numFmt w:val="bullet"/>
      <w:lvlText w:val="o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6D0B8">
      <w:start w:val="1"/>
      <w:numFmt w:val="bullet"/>
      <w:lvlText w:val="▪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D9CE">
      <w:start w:val="1"/>
      <w:numFmt w:val="bullet"/>
      <w:lvlText w:val="•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A8C8C">
      <w:start w:val="1"/>
      <w:numFmt w:val="bullet"/>
      <w:lvlText w:val="o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E71DA">
      <w:start w:val="1"/>
      <w:numFmt w:val="bullet"/>
      <w:lvlText w:val="▪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B1DB8"/>
    <w:multiLevelType w:val="hybridMultilevel"/>
    <w:tmpl w:val="9E30288A"/>
    <w:lvl w:ilvl="0" w:tplc="1DE2D0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C7E5F"/>
    <w:multiLevelType w:val="hybridMultilevel"/>
    <w:tmpl w:val="B7B2B6D8"/>
    <w:lvl w:ilvl="0" w:tplc="24C608D8">
      <w:start w:val="1"/>
      <w:numFmt w:val="lowerLetter"/>
      <w:lvlText w:val="%1)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25E9E">
      <w:start w:val="1"/>
      <w:numFmt w:val="lowerLetter"/>
      <w:lvlText w:val="%2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EFF16">
      <w:start w:val="1"/>
      <w:numFmt w:val="lowerRoman"/>
      <w:lvlText w:val="%3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0C444">
      <w:start w:val="1"/>
      <w:numFmt w:val="decimal"/>
      <w:lvlText w:val="%4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4A84E">
      <w:start w:val="1"/>
      <w:numFmt w:val="lowerLetter"/>
      <w:lvlText w:val="%5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E1C12">
      <w:start w:val="1"/>
      <w:numFmt w:val="lowerRoman"/>
      <w:lvlText w:val="%6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AAED8">
      <w:start w:val="1"/>
      <w:numFmt w:val="decimal"/>
      <w:lvlText w:val="%7"/>
      <w:lvlJc w:val="left"/>
      <w:pPr>
        <w:ind w:left="5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626FC">
      <w:start w:val="1"/>
      <w:numFmt w:val="lowerLetter"/>
      <w:lvlText w:val="%8"/>
      <w:lvlJc w:val="left"/>
      <w:pPr>
        <w:ind w:left="5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A1088">
      <w:start w:val="1"/>
      <w:numFmt w:val="lowerRoman"/>
      <w:lvlText w:val="%9"/>
      <w:lvlJc w:val="left"/>
      <w:pPr>
        <w:ind w:left="6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DB341E"/>
    <w:multiLevelType w:val="hybridMultilevel"/>
    <w:tmpl w:val="5E741FDE"/>
    <w:lvl w:ilvl="0" w:tplc="CFD6CAE4">
      <w:start w:val="1"/>
      <w:numFmt w:val="decimal"/>
      <w:lvlText w:val="%1)"/>
      <w:lvlJc w:val="left"/>
      <w:pPr>
        <w:ind w:left="2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D8E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6B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263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C77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2B1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EDB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EB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C68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6963E1"/>
    <w:multiLevelType w:val="hybridMultilevel"/>
    <w:tmpl w:val="1AACBD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A354A"/>
    <w:multiLevelType w:val="hybridMultilevel"/>
    <w:tmpl w:val="3E3AA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1361"/>
    <w:multiLevelType w:val="hybridMultilevel"/>
    <w:tmpl w:val="A0324AC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7B5F3076"/>
    <w:multiLevelType w:val="hybridMultilevel"/>
    <w:tmpl w:val="B5B43222"/>
    <w:lvl w:ilvl="0" w:tplc="A052DB98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828BE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980E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C3BB2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E9674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A7DA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0EE5D2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212E4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2FE36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7512FC"/>
    <w:multiLevelType w:val="hybridMultilevel"/>
    <w:tmpl w:val="79D2F904"/>
    <w:lvl w:ilvl="0" w:tplc="C1B0EE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82121E"/>
    <w:multiLevelType w:val="hybridMultilevel"/>
    <w:tmpl w:val="90BE520E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516817715">
    <w:abstractNumId w:val="15"/>
  </w:num>
  <w:num w:numId="2" w16cid:durableId="1166214747">
    <w:abstractNumId w:val="0"/>
  </w:num>
  <w:num w:numId="3" w16cid:durableId="524950822">
    <w:abstractNumId w:val="3"/>
  </w:num>
  <w:num w:numId="4" w16cid:durableId="1809320731">
    <w:abstractNumId w:val="2"/>
  </w:num>
  <w:num w:numId="5" w16cid:durableId="1089085976">
    <w:abstractNumId w:val="5"/>
  </w:num>
  <w:num w:numId="6" w16cid:durableId="2017537758">
    <w:abstractNumId w:val="6"/>
  </w:num>
  <w:num w:numId="7" w16cid:durableId="1310791757">
    <w:abstractNumId w:val="1"/>
  </w:num>
  <w:num w:numId="8" w16cid:durableId="685862212">
    <w:abstractNumId w:val="10"/>
  </w:num>
  <w:num w:numId="9" w16cid:durableId="2086341861">
    <w:abstractNumId w:val="14"/>
  </w:num>
  <w:num w:numId="10" w16cid:durableId="843786117">
    <w:abstractNumId w:val="9"/>
  </w:num>
  <w:num w:numId="11" w16cid:durableId="186069236">
    <w:abstractNumId w:val="7"/>
  </w:num>
  <w:num w:numId="12" w16cid:durableId="170681549">
    <w:abstractNumId w:val="12"/>
  </w:num>
  <w:num w:numId="13" w16cid:durableId="915477361">
    <w:abstractNumId w:val="16"/>
  </w:num>
  <w:num w:numId="14" w16cid:durableId="861671433">
    <w:abstractNumId w:val="11"/>
  </w:num>
  <w:num w:numId="15" w16cid:durableId="694692110">
    <w:abstractNumId w:val="4"/>
  </w:num>
  <w:num w:numId="16" w16cid:durableId="627855020">
    <w:abstractNumId w:val="13"/>
  </w:num>
  <w:num w:numId="17" w16cid:durableId="641467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FD"/>
    <w:rsid w:val="00065003"/>
    <w:rsid w:val="000C63E5"/>
    <w:rsid w:val="00294A4F"/>
    <w:rsid w:val="002C3B06"/>
    <w:rsid w:val="00402E3B"/>
    <w:rsid w:val="00416248"/>
    <w:rsid w:val="00460571"/>
    <w:rsid w:val="00587FB8"/>
    <w:rsid w:val="0059668F"/>
    <w:rsid w:val="00705C4B"/>
    <w:rsid w:val="00777DFD"/>
    <w:rsid w:val="007D6CD9"/>
    <w:rsid w:val="00976946"/>
    <w:rsid w:val="00A35EF5"/>
    <w:rsid w:val="00A45DEF"/>
    <w:rsid w:val="00B66DFA"/>
    <w:rsid w:val="00CB52C0"/>
    <w:rsid w:val="00D54096"/>
    <w:rsid w:val="00D73C7F"/>
    <w:rsid w:val="00E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3FB"/>
  <w15:docId w15:val="{38BCC958-8023-4BF5-9DD6-F1EBF62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571"/>
    <w:pPr>
      <w:spacing w:after="67"/>
      <w:ind w:left="464" w:right="3508" w:hanging="10"/>
    </w:pPr>
    <w:rPr>
      <w:rFonts w:ascii="Calibri" w:eastAsia="Calibri" w:hAnsi="Calibri" w:cs="Calibri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294A4F"/>
    <w:pPr>
      <w:keepNext/>
      <w:keepLines/>
      <w:spacing w:after="0"/>
      <w:ind w:left="10" w:right="402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35E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5EF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94A4F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rsid w:val="00294A4F"/>
    <w:pPr>
      <w:spacing w:after="0"/>
      <w:ind w:left="27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94A4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294A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294A4F"/>
    <w:pPr>
      <w:spacing w:after="160"/>
      <w:ind w:left="720" w:right="0" w:firstLine="0"/>
      <w:contextualSpacing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58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B8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8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B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6BCC-68DB-4C91-9052-6DF2FD4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Rondina</dc:creator>
  <cp:keywords/>
  <cp:lastModifiedBy>Alfredo Rondina</cp:lastModifiedBy>
  <cp:revision>2</cp:revision>
  <dcterms:created xsi:type="dcterms:W3CDTF">2023-12-01T15:22:00Z</dcterms:created>
  <dcterms:modified xsi:type="dcterms:W3CDTF">2023-12-01T15:22:00Z</dcterms:modified>
</cp:coreProperties>
</file>